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26BBC77D" w:rsidR="00543F00" w:rsidRPr="00EB7F39" w:rsidRDefault="00884EF0"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BE4023">
        <w:rPr>
          <w:b/>
          <w:bCs/>
          <w:sz w:val="24"/>
          <w:szCs w:val="24"/>
        </w:rPr>
        <w:t>FEBRUARY 3, 2020</w:t>
      </w:r>
    </w:p>
    <w:p w14:paraId="1FA3A458" w14:textId="55CB34CD"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884EF0" w:rsidRPr="00283D6D">
        <w:rPr>
          <w:b/>
          <w:sz w:val="22"/>
          <w:szCs w:val="22"/>
          <w:highlight w:val="yellow"/>
        </w:rPr>
        <w:t>Monday,</w:t>
      </w:r>
      <w:r w:rsidR="00485B5D">
        <w:rPr>
          <w:b/>
          <w:sz w:val="22"/>
          <w:szCs w:val="22"/>
        </w:rPr>
        <w:t xml:space="preserve"> </w:t>
      </w:r>
      <w:r w:rsidR="00BE4023">
        <w:rPr>
          <w:b/>
          <w:sz w:val="22"/>
          <w:szCs w:val="22"/>
          <w:highlight w:val="yellow"/>
        </w:rPr>
        <w:t>February</w:t>
      </w:r>
      <w:r w:rsidR="002F5BCC" w:rsidRPr="00B03801">
        <w:rPr>
          <w:b/>
          <w:sz w:val="22"/>
          <w:szCs w:val="22"/>
          <w:highlight w:val="yellow"/>
        </w:rPr>
        <w:t xml:space="preserve"> </w:t>
      </w:r>
      <w:r w:rsidR="00BE4023">
        <w:rPr>
          <w:b/>
          <w:sz w:val="22"/>
          <w:szCs w:val="22"/>
          <w:highlight w:val="yellow"/>
        </w:rPr>
        <w:t>3, 2020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61D63DE7" w14:textId="03223779"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BE4023">
        <w:rPr>
          <w:rFonts w:cs="Arial"/>
          <w:sz w:val="22"/>
          <w:szCs w:val="22"/>
        </w:rPr>
        <w:t>January 21, 2020</w:t>
      </w:r>
      <w:r w:rsidR="00D90544">
        <w:rPr>
          <w:rFonts w:cs="Arial"/>
          <w:sz w:val="22"/>
          <w:szCs w:val="22"/>
        </w:rPr>
        <w:t xml:space="preserve"> </w:t>
      </w:r>
      <w:r w:rsidRPr="00D80377">
        <w:rPr>
          <w:rFonts w:cs="Arial"/>
          <w:sz w:val="22"/>
          <w:szCs w:val="22"/>
        </w:rPr>
        <w:t>Council Meeting.</w:t>
      </w: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7F474890"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BE4023">
        <w:rPr>
          <w:rFonts w:cs="Arial"/>
          <w:sz w:val="22"/>
          <w:szCs w:val="22"/>
        </w:rPr>
        <w:t>Discussion, Consideration and Possible Action Authorizing the City Engineer to Develop and Exterior Parking Lot Lighting Plan for the City Hall Complex; Discuss Potential Landscape Lighting; Authorizing Staff to Release Bids for the Project</w:t>
      </w:r>
    </w:p>
    <w:p w14:paraId="1219BA54" w14:textId="77777777" w:rsidR="00485B5D" w:rsidRPr="00485B5D" w:rsidRDefault="00485B5D" w:rsidP="00485B5D"/>
    <w:p w14:paraId="000DF612" w14:textId="236E4869" w:rsidR="009C0C39" w:rsidRDefault="00485B5D" w:rsidP="00485B5D">
      <w:pPr>
        <w:jc w:val="both"/>
        <w:rPr>
          <w:rFonts w:cs="Arial"/>
          <w:sz w:val="22"/>
          <w:szCs w:val="22"/>
        </w:rPr>
      </w:pPr>
      <w:r w:rsidRPr="00485B5D">
        <w:rPr>
          <w:rFonts w:cs="Arial"/>
          <w:sz w:val="22"/>
          <w:szCs w:val="22"/>
        </w:rPr>
        <w:t>2.</w:t>
      </w:r>
      <w:r>
        <w:rPr>
          <w:rFonts w:cs="Arial"/>
          <w:sz w:val="22"/>
          <w:szCs w:val="22"/>
        </w:rPr>
        <w:t xml:space="preserve"> </w:t>
      </w:r>
      <w:r w:rsidR="00BE4023">
        <w:rPr>
          <w:rFonts w:cs="Arial"/>
          <w:sz w:val="22"/>
          <w:szCs w:val="22"/>
        </w:rPr>
        <w:t>Discussion, Consideration and Possible Action Regarding the Temporary Increase in Authorized Positions in the Fund #70 Public Works Water Department for FY 2020.</w:t>
      </w:r>
    </w:p>
    <w:p w14:paraId="32A5C3F1" w14:textId="77777777" w:rsidR="00485B5D" w:rsidRDefault="00485B5D" w:rsidP="00485B5D">
      <w:pPr>
        <w:jc w:val="both"/>
        <w:rPr>
          <w:rFonts w:cs="Arial"/>
          <w:sz w:val="22"/>
          <w:szCs w:val="22"/>
        </w:rPr>
      </w:pPr>
    </w:p>
    <w:p w14:paraId="1C5ABF42" w14:textId="6B1CF1E3" w:rsidR="00485B5D" w:rsidRDefault="00D466DD" w:rsidP="00D466DD">
      <w:pPr>
        <w:jc w:val="both"/>
        <w:rPr>
          <w:rFonts w:cs="Arial"/>
          <w:sz w:val="22"/>
          <w:szCs w:val="22"/>
        </w:rPr>
      </w:pPr>
      <w:r w:rsidRPr="00D466DD">
        <w:rPr>
          <w:rFonts w:cs="Arial"/>
          <w:sz w:val="22"/>
          <w:szCs w:val="22"/>
        </w:rPr>
        <w:t>3.</w:t>
      </w:r>
      <w:r>
        <w:rPr>
          <w:rFonts w:cs="Arial"/>
          <w:sz w:val="22"/>
          <w:szCs w:val="22"/>
        </w:rPr>
        <w:t xml:space="preserve"> </w:t>
      </w:r>
      <w:r w:rsidR="00485B5D" w:rsidRPr="00D466DD">
        <w:rPr>
          <w:rFonts w:cs="Arial"/>
          <w:sz w:val="22"/>
          <w:szCs w:val="22"/>
        </w:rPr>
        <w:t xml:space="preserve">Discussion, Consideration and Possible Action </w:t>
      </w:r>
      <w:r w:rsidR="00BE4023">
        <w:rPr>
          <w:rFonts w:cs="Arial"/>
          <w:sz w:val="22"/>
          <w:szCs w:val="22"/>
        </w:rPr>
        <w:t>Authorizing Finance Director Danica Porter View Only Access to the City of Atlanta Revolving Loan Fund Account at Morris County National Bank</w:t>
      </w:r>
    </w:p>
    <w:p w14:paraId="0B843CCB" w14:textId="77777777" w:rsidR="00BE4023" w:rsidRDefault="00BE4023" w:rsidP="00D466DD">
      <w:pPr>
        <w:jc w:val="both"/>
        <w:rPr>
          <w:rFonts w:cs="Arial"/>
          <w:sz w:val="22"/>
          <w:szCs w:val="22"/>
        </w:rPr>
      </w:pPr>
    </w:p>
    <w:p w14:paraId="50788FDE" w14:textId="2093CABF" w:rsidR="00BE4023" w:rsidRDefault="00BE4023" w:rsidP="00D466DD">
      <w:pPr>
        <w:jc w:val="both"/>
        <w:rPr>
          <w:rFonts w:cs="Arial"/>
          <w:sz w:val="22"/>
          <w:szCs w:val="22"/>
        </w:rPr>
      </w:pPr>
      <w:r>
        <w:rPr>
          <w:rFonts w:cs="Arial"/>
          <w:sz w:val="22"/>
          <w:szCs w:val="22"/>
        </w:rPr>
        <w:t>4. Discussion, Consideration and Possible Action Affirming the Purchase Order for Two Police Vehicles to Replace Two Crashed Vehicles; Council Authorized Repurposing of Capital Funds and Repair of One Police Vehicle</w:t>
      </w:r>
    </w:p>
    <w:p w14:paraId="1238F5EE" w14:textId="77777777" w:rsidR="00BE4023" w:rsidRDefault="00BE4023" w:rsidP="00D466DD">
      <w:pPr>
        <w:jc w:val="both"/>
        <w:rPr>
          <w:rFonts w:cs="Arial"/>
          <w:sz w:val="22"/>
          <w:szCs w:val="22"/>
        </w:rPr>
      </w:pPr>
    </w:p>
    <w:p w14:paraId="2E3F7125" w14:textId="52E46F6F" w:rsidR="00BE4023" w:rsidRPr="00D466DD" w:rsidRDefault="00BE4023" w:rsidP="00D466DD">
      <w:pPr>
        <w:jc w:val="both"/>
        <w:rPr>
          <w:rFonts w:cs="Arial"/>
          <w:sz w:val="22"/>
          <w:szCs w:val="22"/>
        </w:rPr>
      </w:pPr>
      <w:r>
        <w:rPr>
          <w:rFonts w:cs="Arial"/>
          <w:sz w:val="22"/>
          <w:szCs w:val="22"/>
        </w:rPr>
        <w:t>5. Discussion, Consideration and Possible Action Approving the 2019-2020 Budget Amendments</w:t>
      </w:r>
    </w:p>
    <w:p w14:paraId="29C3B230" w14:textId="77777777" w:rsidR="00D466DD" w:rsidRDefault="00D466DD" w:rsidP="00D466DD"/>
    <w:p w14:paraId="60D5B78F" w14:textId="77777777" w:rsidR="00BE4023" w:rsidRDefault="00BE4023" w:rsidP="00D664DC">
      <w:pPr>
        <w:jc w:val="both"/>
        <w:rPr>
          <w:b/>
          <w:sz w:val="22"/>
          <w:szCs w:val="22"/>
          <w:u w:val="single"/>
        </w:rPr>
      </w:pPr>
    </w:p>
    <w:p w14:paraId="01EFCF4E" w14:textId="77777777" w:rsidR="00BE4023" w:rsidRDefault="00BE4023" w:rsidP="00D664DC">
      <w:pPr>
        <w:jc w:val="both"/>
        <w:rPr>
          <w:b/>
          <w:sz w:val="22"/>
          <w:szCs w:val="22"/>
          <w:u w:val="single"/>
        </w:rPr>
      </w:pPr>
    </w:p>
    <w:p w14:paraId="67F09B75" w14:textId="77777777" w:rsidR="00BE4023" w:rsidRDefault="00BE4023" w:rsidP="00D664DC">
      <w:pPr>
        <w:jc w:val="both"/>
        <w:rPr>
          <w:b/>
          <w:sz w:val="22"/>
          <w:szCs w:val="22"/>
          <w:u w:val="single"/>
        </w:rPr>
      </w:pPr>
    </w:p>
    <w:p w14:paraId="1488B339" w14:textId="77777777" w:rsidR="00BE4023" w:rsidRDefault="00BE4023" w:rsidP="00D664DC">
      <w:pPr>
        <w:jc w:val="both"/>
        <w:rPr>
          <w:b/>
          <w:sz w:val="22"/>
          <w:szCs w:val="22"/>
          <w:u w:val="single"/>
        </w:rPr>
      </w:pPr>
    </w:p>
    <w:p w14:paraId="5B504269" w14:textId="77777777" w:rsidR="00BE4023" w:rsidRDefault="00BE4023" w:rsidP="00D664DC">
      <w:pPr>
        <w:jc w:val="both"/>
        <w:rPr>
          <w:b/>
          <w:sz w:val="22"/>
          <w:szCs w:val="22"/>
          <w:u w:val="single"/>
        </w:rPr>
      </w:pPr>
    </w:p>
    <w:p w14:paraId="6D7562B1" w14:textId="598B480B"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D96ADEE"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Pr="00AD4F41"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04B76AE4" w:rsidR="00543F00" w:rsidRPr="001E61EF" w:rsidRDefault="00BE4023"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10:0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Pr>
          <w:sz w:val="22"/>
          <w:szCs w:val="22"/>
        </w:rPr>
        <w:t>January 31, 2020</w:t>
      </w:r>
      <w:bookmarkStart w:id="0" w:name="_GoBack"/>
      <w:bookmarkEnd w:id="0"/>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9A544" w14:textId="77777777" w:rsidR="00E30343" w:rsidRDefault="00E30343" w:rsidP="00D664DC">
      <w:r>
        <w:separator/>
      </w:r>
    </w:p>
  </w:endnote>
  <w:endnote w:type="continuationSeparator" w:id="0">
    <w:p w14:paraId="38B958BC" w14:textId="77777777" w:rsidR="00E30343" w:rsidRDefault="00E30343"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4CE02" w14:textId="77777777" w:rsidR="00E30343" w:rsidRDefault="00E30343" w:rsidP="00D664DC">
      <w:r>
        <w:separator/>
      </w:r>
    </w:p>
  </w:footnote>
  <w:footnote w:type="continuationSeparator" w:id="0">
    <w:p w14:paraId="6B5876E8" w14:textId="77777777" w:rsidR="00E30343" w:rsidRDefault="00E30343"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75AA"/>
    <w:rsid w:val="009428A8"/>
    <w:rsid w:val="00942A03"/>
    <w:rsid w:val="009448F0"/>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4F2B"/>
    <w:rsid w:val="00EE031B"/>
    <w:rsid w:val="00EE11B1"/>
    <w:rsid w:val="00EE5864"/>
    <w:rsid w:val="00EF1A80"/>
    <w:rsid w:val="00EF3535"/>
    <w:rsid w:val="00F00D4F"/>
    <w:rsid w:val="00F03964"/>
    <w:rsid w:val="00F07F9F"/>
    <w:rsid w:val="00F11A41"/>
    <w:rsid w:val="00F13F95"/>
    <w:rsid w:val="00F17744"/>
    <w:rsid w:val="00F205BE"/>
    <w:rsid w:val="00F31151"/>
    <w:rsid w:val="00F32555"/>
    <w:rsid w:val="00F36257"/>
    <w:rsid w:val="00F42703"/>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6957-B871-49A9-A75C-4EB16C77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2019-12-13T14:24:00Z</cp:lastPrinted>
  <dcterms:created xsi:type="dcterms:W3CDTF">2020-01-31T15:46:00Z</dcterms:created>
  <dcterms:modified xsi:type="dcterms:W3CDTF">2020-01-31T15:46:00Z</dcterms:modified>
</cp:coreProperties>
</file>